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97" w:rsidRPr="00666BF9" w:rsidRDefault="00666BF9" w:rsidP="00666BF9">
      <w:pPr>
        <w:spacing w:after="0" w:line="358" w:lineRule="auto"/>
        <w:ind w:right="0" w:firstLine="0"/>
        <w:rPr>
          <w:b/>
        </w:rPr>
      </w:pPr>
      <w:r w:rsidRPr="00666BF9">
        <w:rPr>
          <w:b/>
          <w:sz w:val="28"/>
        </w:rPr>
        <w:t>Zasady udzielania nieodpłatnej pomocy prawnej, świadczenia nieodpłatnego poradnictwa obywatelskiego:</w:t>
      </w:r>
    </w:p>
    <w:p w:rsidR="00692797" w:rsidRDefault="00666BF9">
      <w:pPr>
        <w:spacing w:after="98" w:line="259" w:lineRule="auto"/>
        <w:ind w:right="0" w:firstLine="0"/>
        <w:jc w:val="left"/>
      </w:pPr>
      <w:r>
        <w:t xml:space="preserve"> </w:t>
      </w:r>
    </w:p>
    <w:p w:rsidR="00692797" w:rsidRDefault="00666BF9">
      <w:pPr>
        <w:ind w:left="-15" w:right="0"/>
      </w:pPr>
      <w:r>
        <w:t xml:space="preserve">Od 1 stycznia 2019 roku, zgodnie z nowelizacją ustawy, usługi będą świadczone każdej osobie fizycznej, która złoży oświadczenie, że nie jest w stanie ponieść kosztów odpłatnej pomocy prawnej (art. 4 ust. 1 ustawy).  </w:t>
      </w:r>
    </w:p>
    <w:p w:rsidR="00692797" w:rsidRDefault="00666BF9">
      <w:pPr>
        <w:ind w:left="-15" w:right="0"/>
      </w:pPr>
      <w:r>
        <w:t>Osoba uprawniona, przed uzyskaniem nieo</w:t>
      </w:r>
      <w:r>
        <w:t xml:space="preserve">dpłatnej pomocy prawnej lub nieodpłatnego poradnictwa obywatelskiego, składa pisemne oświadczenie, że nie jest w stanie ponieść kosztów odpłatnej pomocy prawnej.  </w:t>
      </w:r>
    </w:p>
    <w:p w:rsidR="00692797" w:rsidRDefault="00666BF9">
      <w:pPr>
        <w:ind w:left="-15" w:right="0"/>
      </w:pPr>
      <w:r>
        <w:t>W przypadku osób z niepełnosprawnością ruchową, które nie mogą stawić się w punkcie osobiści</w:t>
      </w:r>
      <w:r>
        <w:t>e (np. obłożnie chorych) powyższa regulacja umożliwi świadczenie usług w ich aktualnym miejscu pobytu, w tym w ramach wizyty domowej. Przed udzieleniem nieodpłatnej pomocy prawnej można zażądać od osoby uprawnionej okazania dokumentu stwierdzającego tożsam</w:t>
      </w:r>
      <w:r>
        <w:t xml:space="preserve">ość. </w:t>
      </w:r>
    </w:p>
    <w:p w:rsidR="00692797" w:rsidRDefault="00666BF9">
      <w:pPr>
        <w:ind w:left="-15" w:right="0"/>
      </w:pPr>
      <w:r>
        <w:t xml:space="preserve"> Adwokat lub radca prawny może z ważnych powodów odmówić udzielenia nieodpłatnej pomocy prawnej, informując osobę uprawnioną o innych punktach w których udzielana jest nieodpłatna pomoc prawna na obszarze powiatu.  </w:t>
      </w:r>
    </w:p>
    <w:p w:rsidR="00692797" w:rsidRDefault="00666BF9">
      <w:pPr>
        <w:ind w:left="-15" w:right="0"/>
      </w:pPr>
      <w:r>
        <w:t>W przypadku stwierdzenia, że przed</w:t>
      </w:r>
      <w:r>
        <w:t>stawiony przez osobę uprawnioną problem nie może być rozwiązany w całości albo części poprzez udzielenie nieodpłatnej pomocy prawnej, w szczególności stwierdzenia, że problem nie ma wyłącznie charakteru prawnego, adwokat lub radca prawny informują osobę up</w:t>
      </w:r>
      <w:r>
        <w:t xml:space="preserve">rawnioną o możliwościach uzyskania innej stosownej pomocy w jednostkach nieodpłatnego poradnictwa, wskazanych na liście sporządzanej przez starostę, o której mowa w art. 8a ust. 1. </w:t>
      </w:r>
    </w:p>
    <w:p w:rsidR="00692797" w:rsidRDefault="00666BF9">
      <w:pPr>
        <w:ind w:left="-15" w:right="0"/>
      </w:pPr>
      <w:r>
        <w:t xml:space="preserve"> Na czym polega nieodpłatne poradnictwo obywatelskie Poradnictwo obywatels</w:t>
      </w:r>
      <w:r>
        <w:t xml:space="preserve">kie będzie świadczone , które obejmuje działania dostosowane do indywidualnej sytuacji osoby uprawnionej, zmierza do podniesienia świadomości tej osoby o przysługujących jej uprawnieniach </w:t>
      </w:r>
      <w:r>
        <w:br/>
      </w:r>
      <w:r>
        <w:t xml:space="preserve">lub spoczywających na niej obowiązkach oraz wsparcia w samodzielnym </w:t>
      </w:r>
      <w:r>
        <w:t xml:space="preserve">rozwiązywaniu problemu.  </w:t>
      </w:r>
    </w:p>
    <w:p w:rsidR="00692797" w:rsidRDefault="00666BF9">
      <w:pPr>
        <w:spacing w:after="105" w:line="259" w:lineRule="auto"/>
        <w:ind w:left="-15" w:right="0" w:firstLine="0"/>
      </w:pPr>
      <w:r>
        <w:t xml:space="preserve">W razie potrzeby, sporządza się wspólnie z osobą uprawnioną plan działania i wspomaga jego realizacje.  </w:t>
      </w:r>
    </w:p>
    <w:p w:rsidR="00692797" w:rsidRDefault="00666BF9">
      <w:pPr>
        <w:ind w:left="-15" w:right="0"/>
      </w:pPr>
      <w:r>
        <w:t>Nieodpłatne poradnictwo obywatelskie obejmuje między innymi porady dla osób zadłużonych i porady z zakresu spraw mieszkaniowy</w:t>
      </w:r>
      <w:r>
        <w:t>ch oraz zabezpieczenia społecznego. W zakres poradnictwa obywatelskiego może wchodzić również nieodpłatna mediacja. Osobom ze znaczną niepełnosprawnością ruchową, które nie mogą stawić się w punkcie osobiście, oraz osobom doświadczającym trudności w komuni</w:t>
      </w:r>
      <w:r>
        <w:t xml:space="preserve">kowaniu się, o których mowa w ustawie z dnia 19 sierpnia 2011 r. o języku migowym i innych środkach komunikowania się (Dz. U. z 2017 r. poz. 1824), może być udzielana nieodpłatna pomoc prawna lub świadczone nieodpłatne poradnictwo obywatelskie, </w:t>
      </w:r>
      <w:r>
        <w:br/>
      </w:r>
      <w:r>
        <w:t>z wyłączeni</w:t>
      </w:r>
      <w:r>
        <w:t xml:space="preserve">em nieodpłatnej mediacji, także poza punktem albo za pośrednictwem środków porozumiewania się na odległość np. telefonicznie.  </w:t>
      </w:r>
    </w:p>
    <w:p w:rsidR="00666BF9" w:rsidRDefault="00666BF9">
      <w:pPr>
        <w:ind w:left="-15" w:right="0"/>
      </w:pPr>
    </w:p>
    <w:p w:rsidR="00692797" w:rsidRDefault="00666BF9">
      <w:pPr>
        <w:spacing w:line="259" w:lineRule="auto"/>
        <w:ind w:left="708" w:right="0" w:firstLine="0"/>
      </w:pPr>
      <w:r>
        <w:lastRenderedPageBreak/>
        <w:t xml:space="preserve">Zgodnie z przyjętą nowelizacją nieodpłatna pomoc prawna obejmuje:  </w:t>
      </w:r>
    </w:p>
    <w:p w:rsidR="00692797" w:rsidRDefault="00666BF9" w:rsidP="00666BF9">
      <w:pPr>
        <w:pStyle w:val="Akapitzlist"/>
        <w:numPr>
          <w:ilvl w:val="0"/>
          <w:numId w:val="2"/>
        </w:numPr>
        <w:ind w:right="0"/>
      </w:pPr>
      <w:r>
        <w:t>poinformowanie osoby fizycznej, zwanej dalej „osobą uprawnio</w:t>
      </w:r>
      <w:r>
        <w:t xml:space="preserve">ną”, o obowiązującym stanie prawnym oraz przysługujących jej uprawnieniach lub spoczywających na niej obowiązkach, </w:t>
      </w:r>
      <w:r>
        <w:br/>
      </w:r>
      <w:r>
        <w:t xml:space="preserve">w tym w związku z toczącym się postępowaniem przygotowawczym, administracyjnym, sądowym lub </w:t>
      </w:r>
      <w:proofErr w:type="spellStart"/>
      <w:r>
        <w:t>sądowoadministracyjnym</w:t>
      </w:r>
      <w:proofErr w:type="spellEnd"/>
      <w:r>
        <w:t xml:space="preserve"> lub  </w:t>
      </w:r>
    </w:p>
    <w:p w:rsidR="00692797" w:rsidRDefault="00666BF9" w:rsidP="00666BF9">
      <w:pPr>
        <w:pStyle w:val="Akapitzlist"/>
        <w:numPr>
          <w:ilvl w:val="0"/>
          <w:numId w:val="2"/>
        </w:numPr>
        <w:ind w:right="0"/>
      </w:pPr>
      <w:r>
        <w:t>wskazanie osobie upr</w:t>
      </w:r>
      <w:r>
        <w:t xml:space="preserve">awnionej sposobu rozwiązania jej problemu prawnego, lub  </w:t>
      </w:r>
    </w:p>
    <w:p w:rsidR="00692797" w:rsidRDefault="00666BF9" w:rsidP="00666BF9">
      <w:pPr>
        <w:pStyle w:val="Akapitzlist"/>
        <w:numPr>
          <w:ilvl w:val="0"/>
          <w:numId w:val="2"/>
        </w:numPr>
        <w:ind w:right="0"/>
      </w:pPr>
      <w:r>
        <w:t xml:space="preserve">sporządzenie projektu pisma w sprawach, o których mowa w pkt 1 i 2, z wyłączeniem pism procesowych w toczącym się postępowaniu przygotowawczym lub sądowym i pism </w:t>
      </w:r>
      <w:r>
        <w:br/>
      </w:r>
      <w:r>
        <w:t xml:space="preserve">w toczącym się postępowaniu </w:t>
      </w:r>
      <w:proofErr w:type="spellStart"/>
      <w:r>
        <w:t>sądowoad</w:t>
      </w:r>
      <w:r>
        <w:t>ministracyjnym</w:t>
      </w:r>
      <w:proofErr w:type="spellEnd"/>
      <w:r>
        <w:t xml:space="preserve">, lub  </w:t>
      </w:r>
    </w:p>
    <w:p w:rsidR="00692797" w:rsidRDefault="00666BF9" w:rsidP="00666BF9">
      <w:pPr>
        <w:pStyle w:val="Akapitzlist"/>
        <w:numPr>
          <w:ilvl w:val="0"/>
          <w:numId w:val="2"/>
        </w:numPr>
        <w:ind w:right="0"/>
      </w:pPr>
      <w:r>
        <w:t>nieodpłatną mediację, lub 5. sporządzenie projektu pisma o zwolnienie od kosztów sądowych lub ustanowienie pełnomocnika z urzędu w postępowaniu sądowym lub ustanowienie adwokata, radcy prawnego, doradcy podatkowego lub rzecznika paten</w:t>
      </w:r>
      <w:r>
        <w:t xml:space="preserve">towego  </w:t>
      </w:r>
      <w:r>
        <w:t xml:space="preserve">w postępowaniu </w:t>
      </w:r>
      <w:proofErr w:type="spellStart"/>
      <w:r>
        <w:t>sądowoadministracyjnym</w:t>
      </w:r>
      <w:proofErr w:type="spellEnd"/>
      <w:r>
        <w:t xml:space="preserve"> oraz poinformowanie o kosztach postępowania i ryzyku finansowym związanym ze skierowaniem sprawy na drogę sądową.  </w:t>
      </w:r>
    </w:p>
    <w:p w:rsidR="00692797" w:rsidRDefault="00666BF9">
      <w:pPr>
        <w:ind w:left="-15" w:right="0"/>
      </w:pPr>
      <w:r>
        <w:t>Ś</w:t>
      </w:r>
      <w:r>
        <w:t xml:space="preserve">wiadczenie usług odbywa się według kolejności zgłoszeń, po umówieniu terminu wizyty. Zgodnie z postanowieniami art. 8 ust. 5 ustawy zgłoszeń dokonuje się telefonicznie pod numerem telefonu . </w:t>
      </w:r>
    </w:p>
    <w:p w:rsidR="00692797" w:rsidRDefault="00666BF9">
      <w:pPr>
        <w:spacing w:after="55"/>
        <w:ind w:left="-15" w:right="0" w:firstLine="0"/>
      </w:pPr>
      <w:r>
        <w:t>WAŻNE: Udzielanie nieodpłatnej pomocy prawnej lub świadczenie</w:t>
      </w:r>
      <w:bookmarkStart w:id="0" w:name="_GoBack"/>
      <w:bookmarkEnd w:id="0"/>
      <w:r>
        <w:t xml:space="preserve"> </w:t>
      </w:r>
      <w:r>
        <w:t xml:space="preserve">nieodpłatnego poradnictwa obywatelskiego odbywa się według kolejności zgłoszeń, po umówieniu terminu wizyty. Z ważnych powodów dopuszcza się ustalenie innej kolejności udzielania nieodpłatnej pomocy prawnej </w:t>
      </w:r>
      <w:r>
        <w:br/>
      </w:r>
      <w:r>
        <w:t>lub świadczenia nieodpłatnego poradnictwa obywate</w:t>
      </w:r>
      <w:r>
        <w:t xml:space="preserve">lskiego. Kobiecie, która jest w ciąży, udzielanie nieodpłatnej pomocy prawnej lub świadczenie nieodpłatnego poradnictwa obywatelskiego odbywa </w:t>
      </w:r>
      <w:r>
        <w:br/>
      </w:r>
      <w:r>
        <w:t>się poza kolejnością.</w:t>
      </w:r>
      <w:r>
        <w:t xml:space="preserve">  </w:t>
      </w:r>
    </w:p>
    <w:p w:rsidR="00692797" w:rsidRDefault="00666BF9">
      <w:pPr>
        <w:spacing w:after="158" w:line="259" w:lineRule="auto"/>
        <w:ind w:right="0" w:firstLine="0"/>
        <w:jc w:val="left"/>
      </w:pPr>
      <w:r>
        <w:t xml:space="preserve"> </w:t>
      </w:r>
    </w:p>
    <w:p w:rsidR="00692797" w:rsidRDefault="00666BF9">
      <w:pPr>
        <w:spacing w:after="0" w:line="259" w:lineRule="auto"/>
        <w:ind w:right="0" w:firstLine="0"/>
        <w:jc w:val="left"/>
      </w:pPr>
      <w:r>
        <w:t xml:space="preserve"> </w:t>
      </w:r>
    </w:p>
    <w:sectPr w:rsidR="00692797">
      <w:pgSz w:w="11906" w:h="16838"/>
      <w:pgMar w:top="1462" w:right="1413" w:bottom="16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784"/>
    <w:multiLevelType w:val="hybridMultilevel"/>
    <w:tmpl w:val="FAE6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7874"/>
    <w:multiLevelType w:val="hybridMultilevel"/>
    <w:tmpl w:val="812E5F0E"/>
    <w:lvl w:ilvl="0" w:tplc="3A52A4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601BC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6E848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EEA36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CF38C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E9C6A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A2126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8572C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8158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97"/>
    <w:rsid w:val="00666BF9"/>
    <w:rsid w:val="006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90B9-9EC8-44E7-868F-41DCCF5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56" w:lineRule="auto"/>
      <w:ind w:right="2" w:firstLine="6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Zasady udzielania nieodplatnej pomocy prawnej</vt:lpstr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Zasady udzielania nieodplatnej pomocy prawnej</dc:title>
  <dc:subject/>
  <dc:creator>monika.strojna</dc:creator>
  <cp:keywords/>
  <cp:lastModifiedBy>Barbara Modrzewiecka</cp:lastModifiedBy>
  <cp:revision>2</cp:revision>
  <dcterms:created xsi:type="dcterms:W3CDTF">2020-03-09T12:40:00Z</dcterms:created>
  <dcterms:modified xsi:type="dcterms:W3CDTF">2020-03-09T12:40:00Z</dcterms:modified>
</cp:coreProperties>
</file>