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80" w:rsidRDefault="00627D80" w:rsidP="00627D80">
      <w:pPr>
        <w:tabs>
          <w:tab w:val="left" w:pos="0"/>
        </w:tabs>
        <w:autoSpaceDE w:val="0"/>
        <w:ind w:right="25"/>
        <w:rPr>
          <w:rFonts w:asciiTheme="majorHAnsi" w:hAnsiTheme="majorHAnsi"/>
          <w:sz w:val="20"/>
          <w:szCs w:val="20"/>
        </w:rPr>
      </w:pPr>
    </w:p>
    <w:p w:rsidR="00627D80" w:rsidRDefault="00AA401F" w:rsidP="00627D80">
      <w:pPr>
        <w:tabs>
          <w:tab w:val="left" w:pos="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627D80">
        <w:rPr>
          <w:rFonts w:asciiTheme="majorHAnsi" w:hAnsiTheme="majorHAnsi"/>
          <w:sz w:val="20"/>
          <w:szCs w:val="20"/>
        </w:rPr>
        <w:t xml:space="preserve">…...................................................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                </w:t>
      </w:r>
      <w:r w:rsidR="00627D80">
        <w:rPr>
          <w:rFonts w:asciiTheme="majorHAnsi" w:hAnsiTheme="majorHAnsi"/>
          <w:sz w:val="20"/>
          <w:szCs w:val="20"/>
        </w:rPr>
        <w:t>………….…………………………………</w:t>
      </w:r>
    </w:p>
    <w:p w:rsidR="00627D80" w:rsidRDefault="00627D80" w:rsidP="00627D80">
      <w:pPr>
        <w:autoSpaceDE w:val="0"/>
        <w:spacing w:after="0" w:line="240" w:lineRule="auto"/>
        <w:ind w:right="98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Pieczątka Oferenta / Wykonawcy                                                               </w:t>
      </w:r>
      <w:r w:rsidR="00AA401F">
        <w:rPr>
          <w:rFonts w:asciiTheme="majorHAnsi" w:eastAsia="Times New Roman" w:hAnsiTheme="majorHAnsi" w:cs="Times New Roman"/>
          <w:sz w:val="20"/>
          <w:szCs w:val="20"/>
        </w:rPr>
        <w:t xml:space="preserve">                               </w:t>
      </w:r>
      <w:r>
        <w:rPr>
          <w:rFonts w:asciiTheme="majorHAnsi" w:eastAsia="Times New Roman" w:hAnsiTheme="majorHAnsi" w:cs="Times New Roman"/>
          <w:sz w:val="20"/>
          <w:szCs w:val="20"/>
        </w:rPr>
        <w:t>Miejscowość, data</w:t>
      </w:r>
    </w:p>
    <w:p w:rsidR="00627D80" w:rsidRDefault="00627D80" w:rsidP="00627D80">
      <w:pPr>
        <w:autoSpaceDE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Podmiot Ekonomii Społecznej / inny wykonawca*</w:t>
      </w:r>
    </w:p>
    <w:p w:rsidR="00627D80" w:rsidRDefault="00627D80" w:rsidP="00627D80">
      <w:pPr>
        <w:autoSpaceDE w:val="0"/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W przypadku złożenia oferty przez PES do oferty należy dołączyć dokumenty potwierdzające ten fakt.</w:t>
      </w:r>
    </w:p>
    <w:p w:rsidR="00627D80" w:rsidRDefault="00627D80" w:rsidP="00627D80">
      <w:pPr>
        <w:tabs>
          <w:tab w:val="left" w:pos="0"/>
        </w:tabs>
        <w:rPr>
          <w:rFonts w:asciiTheme="majorHAnsi" w:hAnsiTheme="majorHAnsi"/>
          <w:sz w:val="20"/>
          <w:szCs w:val="20"/>
        </w:rPr>
      </w:pPr>
    </w:p>
    <w:p w:rsidR="00627D80" w:rsidRDefault="00627D80" w:rsidP="00627D80">
      <w:pPr>
        <w:spacing w:line="360" w:lineRule="auto"/>
        <w:ind w:left="357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  <w:iCs/>
          <w:u w:val="single"/>
        </w:rPr>
        <w:t>OFERTA CENOWA</w:t>
      </w:r>
    </w:p>
    <w:p w:rsidR="00627D80" w:rsidRDefault="00627D80" w:rsidP="00627D80">
      <w:pPr>
        <w:spacing w:after="0" w:line="360" w:lineRule="auto"/>
        <w:ind w:left="357"/>
        <w:jc w:val="center"/>
        <w:rPr>
          <w:rFonts w:asciiTheme="majorHAnsi" w:hAnsiTheme="majorHAnsi" w:cs="Times New Roman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Times New Roman"/>
          <w:sz w:val="20"/>
          <w:szCs w:val="20"/>
        </w:rPr>
        <w:t>Oferuję realizację przedmiotu zamówienia:</w:t>
      </w:r>
    </w:p>
    <w:p w:rsidR="00627D80" w:rsidRDefault="00627D80" w:rsidP="00627D80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</w:p>
    <w:p w:rsidR="00627D80" w:rsidRDefault="00627D80" w:rsidP="00627D80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eastAsia="Arial Unicode MS" w:hAnsiTheme="majorHAnsi" w:cs="Times New Roman"/>
          <w:b/>
          <w:bCs/>
          <w:smallCaps/>
          <w:sz w:val="20"/>
          <w:szCs w:val="20"/>
        </w:rPr>
        <w:t>za</w:t>
      </w:r>
      <w:r w:rsidR="009461A8">
        <w:rPr>
          <w:rFonts w:asciiTheme="majorHAnsi" w:hAnsiTheme="majorHAnsi" w:cs="Times New Roman"/>
          <w:b/>
          <w:bCs/>
          <w:smallCaps/>
          <w:sz w:val="20"/>
          <w:szCs w:val="20"/>
        </w:rPr>
        <w:t xml:space="preserve"> cenę brutto za usługę</w:t>
      </w:r>
      <w:r>
        <w:rPr>
          <w:rFonts w:asciiTheme="majorHAnsi" w:hAnsiTheme="majorHAnsi" w:cs="Times New Roman"/>
          <w:b/>
          <w:bCs/>
          <w:smallCaps/>
          <w:sz w:val="20"/>
          <w:szCs w:val="20"/>
        </w:rPr>
        <w:t>: ….............................. zł</w:t>
      </w:r>
    </w:p>
    <w:p w:rsidR="00627D80" w:rsidRDefault="00627D80" w:rsidP="00627D80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eastAsia="Arial Unicode MS" w:hAnsiTheme="majorHAnsi" w:cs="Times New Roman"/>
          <w:b/>
          <w:bCs/>
          <w:smallCaps/>
          <w:sz w:val="20"/>
          <w:szCs w:val="20"/>
        </w:rPr>
        <w:t>słownie:</w:t>
      </w:r>
      <w:r>
        <w:rPr>
          <w:rFonts w:asciiTheme="majorHAnsi" w:hAnsiTheme="majorHAnsi" w:cs="Times New Roman"/>
          <w:b/>
          <w:bCs/>
          <w:smallCaps/>
          <w:sz w:val="20"/>
          <w:szCs w:val="20"/>
        </w:rPr>
        <w:t xml:space="preserve"> ….......................................................................................................................................</w:t>
      </w:r>
    </w:p>
    <w:p w:rsidR="00627D80" w:rsidRDefault="00627D80" w:rsidP="00627D80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mallCaps/>
          <w:sz w:val="20"/>
          <w:szCs w:val="20"/>
        </w:rPr>
        <w:t xml:space="preserve"> integralną część oferty cenowej stanowi załącznik nr 1</w:t>
      </w:r>
    </w:p>
    <w:p w:rsidR="00627D80" w:rsidRDefault="00627D80" w:rsidP="00627D80">
      <w:pPr>
        <w:spacing w:line="360" w:lineRule="auto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Dane dotyczące Wykonawcy</w:t>
      </w:r>
    </w:p>
    <w:p w:rsidR="00627D80" w:rsidRDefault="00627D80" w:rsidP="00627D80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Nazwa …………………………………………….</w:t>
      </w:r>
    </w:p>
    <w:p w:rsidR="00627D80" w:rsidRDefault="00627D80" w:rsidP="00627D80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…………………………………………….</w:t>
      </w:r>
    </w:p>
    <w:p w:rsidR="00627D80" w:rsidRDefault="00627D80" w:rsidP="00627D80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Imię i Nazwisko osoby (osób) upoważnionych do podpisania umowy</w:t>
      </w:r>
    </w:p>
    <w:p w:rsidR="00627D80" w:rsidRDefault="00627D80" w:rsidP="00627D80">
      <w:pPr>
        <w:spacing w:line="36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…................................................................................................................................</w:t>
      </w:r>
    </w:p>
    <w:p w:rsidR="00627D80" w:rsidRDefault="00627D80" w:rsidP="00627D80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Numer telefonu: …...................................</w:t>
      </w:r>
    </w:p>
    <w:p w:rsidR="00627D80" w:rsidRDefault="00627D80" w:rsidP="00627D80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Numer faksu: ….......................................</w:t>
      </w:r>
    </w:p>
    <w:p w:rsidR="00627D80" w:rsidRDefault="00627D80" w:rsidP="00627D80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Numer NIP: ….........................................</w:t>
      </w:r>
    </w:p>
    <w:p w:rsidR="00627D80" w:rsidRDefault="00627D80" w:rsidP="00627D80">
      <w:pPr>
        <w:spacing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E-mail: ………………………………….</w:t>
      </w:r>
    </w:p>
    <w:p w:rsidR="00627D80" w:rsidRDefault="00627D80" w:rsidP="00627D80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- Oświadczam, że cena brutto obejmuje wszystkie koszty realizacji przedmiotu zamówienia,</w:t>
      </w:r>
    </w:p>
    <w:p w:rsidR="00627D80" w:rsidRDefault="00627D80" w:rsidP="00627D80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- Oświadczam, że posiadam stosowne uprawnienia do podpisania umowy i realizacji przedmiotu zamówienia,</w:t>
      </w:r>
    </w:p>
    <w:p w:rsidR="00627D80" w:rsidRDefault="00627D80" w:rsidP="00627D80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Oświadczam, że uzyskałem od Zamawiającego informacje niezbędne do rzetelnego sporządzenia niniejszej oferty zgodnie z wymogami określonymi w załączniku Nr 1 do zaproszenia,</w:t>
      </w:r>
    </w:p>
    <w:p w:rsidR="00627D80" w:rsidRDefault="00627D80" w:rsidP="00627D80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Oświadczam, że zapoznałem się z załącznikiem nr 1 i nie wnoszę żadnych zastrzeżeń oraz uznaję się za związanego z postanowieniami oferty cenowej przez okres 30 dni od daty złożenia oferty,</w:t>
      </w:r>
    </w:p>
    <w:p w:rsidR="00627D80" w:rsidRDefault="00627D80" w:rsidP="00627D80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Oświadczam, że zobowiązuję się w przypadku wyboru mojej oferty do wykonania przedmiotu zamówienia na warunkach, w miejscu i terminie określonych przez Zamawiającego.</w:t>
      </w:r>
    </w:p>
    <w:p w:rsidR="00627D80" w:rsidRPr="009461A8" w:rsidRDefault="00627D80" w:rsidP="00627D80">
      <w:pPr>
        <w:pStyle w:val="Akapitzlist"/>
        <w:numPr>
          <w:ilvl w:val="0"/>
          <w:numId w:val="1"/>
        </w:numPr>
        <w:ind w:hanging="76"/>
        <w:rPr>
          <w:rFonts w:asciiTheme="majorHAnsi" w:hAnsiTheme="majorHAnsi"/>
          <w:sz w:val="20"/>
          <w:szCs w:val="20"/>
        </w:rPr>
      </w:pPr>
      <w:r w:rsidRPr="009461A8">
        <w:rPr>
          <w:rFonts w:asciiTheme="majorHAnsi" w:hAnsiTheme="majorHAnsi"/>
          <w:sz w:val="20"/>
          <w:szCs w:val="20"/>
        </w:rPr>
        <w:t>Klauzula informacyjna</w:t>
      </w:r>
      <w:r w:rsidR="009461A8">
        <w:rPr>
          <w:rFonts w:asciiTheme="majorHAnsi" w:hAnsiTheme="majorHAnsi"/>
          <w:sz w:val="20"/>
          <w:szCs w:val="20"/>
        </w:rPr>
        <w:t>.</w:t>
      </w:r>
    </w:p>
    <w:p w:rsidR="00627D80" w:rsidRDefault="00627D80" w:rsidP="00627D8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 r.), dalej jako ogólne rozporządzenie o ochronie danych, informuję, iż: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Administrator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Administratorem przetwarzanych danych osobowych jest Warsztat Terapii Zajęciowej w Pińczowie, w imieniu którego działa Kierownik WTZ  w Pińczowie, z administratorem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można się skontaktować pod: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adresem korespondencyjnym: ul. Polna 48, 28-400 Pińczów,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adresem e-mail: wtzpinczow@onet.eu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numerem telefonu.: 41- 35760 80 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Inspektor Ochrony Danych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Administrator powołał inspektora ochrony danych, z którym można się skontaktować pod adresem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e-mail: iod@pinczow.net lub pod w/w adresem korespondencyjnym.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Cel przetwarzania danych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Dane osobowe przetwarzane będą w zakresie wskazanym w przepisach prawa tj. na podstawie ustawy z dnia 21 listopada 2008 r. o pracownikach samorządowych oraz ustawy z dnia 26 czerwca 1974 r. Kodeks pracy, w szczególności w celu przeprowadzenia postępowania rekrutacyjnego, natomiast inne dane, w tym dane do kontaktu, na podstawie zgody.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Odbiorcy danych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Dane osobowe administrator może przekazać tylko upoważnionym podmiotom na podstawie                i w granicach przepisów prawa.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Prawa osób, których dane dotyczą:</w:t>
      </w:r>
    </w:p>
    <w:p w:rsidR="00627D80" w:rsidRDefault="00627D80" w:rsidP="00627D80">
      <w:pPr>
        <w:pStyle w:val="Akapitzlist"/>
        <w:numPr>
          <w:ilvl w:val="0"/>
          <w:numId w:val="2"/>
        </w:numPr>
        <w:tabs>
          <w:tab w:val="left" w:pos="315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prawo dostępu do swoich danych;</w:t>
      </w:r>
    </w:p>
    <w:p w:rsidR="00627D80" w:rsidRDefault="00627D80" w:rsidP="00627D80">
      <w:pPr>
        <w:pStyle w:val="Akapitzlist"/>
        <w:numPr>
          <w:ilvl w:val="0"/>
          <w:numId w:val="2"/>
        </w:numPr>
        <w:tabs>
          <w:tab w:val="left" w:pos="315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prawo do sprostowania (poprawiania) swoich danych osobowych;</w:t>
      </w:r>
    </w:p>
    <w:p w:rsidR="00627D80" w:rsidRDefault="00627D80" w:rsidP="00627D80">
      <w:pPr>
        <w:pStyle w:val="Akapitzlist"/>
        <w:numPr>
          <w:ilvl w:val="0"/>
          <w:numId w:val="2"/>
        </w:numPr>
        <w:tabs>
          <w:tab w:val="left" w:pos="315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prawo do przenoszenia danych, gdy legalizują się przesłanki z art. 20 ogólnego rozporządzenia o ochronie danych;</w:t>
      </w:r>
    </w:p>
    <w:p w:rsidR="00627D80" w:rsidRDefault="00627D80" w:rsidP="00627D80">
      <w:pPr>
        <w:pStyle w:val="Akapitzlist"/>
        <w:numPr>
          <w:ilvl w:val="0"/>
          <w:numId w:val="2"/>
        </w:numPr>
        <w:tabs>
          <w:tab w:val="left" w:pos="315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prawo do usunięcia danych i ograniczenia przetwarzania danych w przypadkach określonych odpowiednio w art. 17 i art. 18 ogólnego rozporządzenia o ochronie danych;</w:t>
      </w:r>
    </w:p>
    <w:p w:rsidR="00627D80" w:rsidRDefault="00627D80" w:rsidP="00627D80">
      <w:pPr>
        <w:pStyle w:val="Akapitzlist"/>
        <w:numPr>
          <w:ilvl w:val="0"/>
          <w:numId w:val="2"/>
        </w:numPr>
        <w:tabs>
          <w:tab w:val="left" w:pos="315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prawo do cofnięcia zgody w dowolnym momencie bez wpływu na zgodność z prawem przetwarzania, którego dokonano na podstawie zgody przed jej cofnięciem.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Prawo do wniesienia skargi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przypadku kiedy przetwarzanie danych osobowych narusza ogólne rozporządzenie o ochronie danych - osobie, której dane są przetwarzane służy prawo do wniesienia skargi do organu nadzorczego - Prezesa Urzędu Ochrony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Danych.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Informacja o wymogu podania danych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Podanie przez Państwa danych osobowych w zakresie wynikającym z art. 221§ 1 ustawy z dnia 26 czerwca 1974 r. Kodeks pracy jest niezbędne, aby uczestniczyć w postępowaniu rekrutacyjnym. Podanie przez Państwa innych danych jest dobrowolne.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Retencja danych, czyli przez ile przechowujemy Twoje dane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Państwa dane zgromadzone w obecnym procesie rekrutacyjnym będą przechowywane do zakończenia procesu rekrutacji.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Przekazywanie danych i ich profilowanie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Dane osobowe nie będą przekazywane odbiorcom w państwie trzecim lub organizacji międzynarodowej nie będą również poddawane zautomatyzowanemu podejmowaniu decyzji, w tym profilowaniu.</w:t>
      </w: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</w:p>
    <w:p w:rsidR="00627D80" w:rsidRDefault="00627D80" w:rsidP="00627D80">
      <w:pPr>
        <w:tabs>
          <w:tab w:val="left" w:pos="3150"/>
        </w:tabs>
        <w:jc w:val="both"/>
        <w:rPr>
          <w:rFonts w:asciiTheme="majorHAnsi" w:hAnsiTheme="majorHAnsi"/>
          <w:sz w:val="20"/>
          <w:szCs w:val="20"/>
        </w:rPr>
      </w:pPr>
    </w:p>
    <w:p w:rsidR="00627D80" w:rsidRDefault="00627D80" w:rsidP="00627D80">
      <w:pPr>
        <w:rPr>
          <w:rFonts w:asciiTheme="majorHAnsi" w:hAnsiTheme="majorHAnsi"/>
          <w:sz w:val="20"/>
          <w:szCs w:val="20"/>
        </w:rPr>
      </w:pPr>
    </w:p>
    <w:p w:rsidR="00627D80" w:rsidRDefault="00627D80" w:rsidP="00627D80">
      <w:pPr>
        <w:pStyle w:val="Akapitzlist"/>
        <w:ind w:left="360"/>
        <w:rPr>
          <w:rFonts w:asciiTheme="majorHAnsi" w:hAnsiTheme="majorHAnsi"/>
          <w:b/>
          <w:sz w:val="20"/>
          <w:szCs w:val="20"/>
        </w:rPr>
      </w:pPr>
    </w:p>
    <w:p w:rsidR="00627D80" w:rsidRDefault="00627D80" w:rsidP="00627D80">
      <w:pPr>
        <w:spacing w:after="0" w:line="360" w:lineRule="auto"/>
        <w:ind w:left="720"/>
        <w:jc w:val="both"/>
        <w:rPr>
          <w:rFonts w:asciiTheme="majorHAnsi" w:hAnsiTheme="majorHAnsi" w:cs="Times New Roman"/>
          <w:sz w:val="20"/>
          <w:szCs w:val="20"/>
        </w:rPr>
      </w:pPr>
    </w:p>
    <w:p w:rsidR="00627D80" w:rsidRDefault="00627D80" w:rsidP="00627D80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rFonts w:asciiTheme="majorHAnsi" w:hAnsiTheme="majorHAnsi"/>
          <w:sz w:val="20"/>
          <w:szCs w:val="20"/>
        </w:rPr>
      </w:pPr>
    </w:p>
    <w:p w:rsidR="00627D80" w:rsidRDefault="00627D80" w:rsidP="00627D80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….................................... dnia …......................…</w:t>
      </w:r>
    </w:p>
    <w:p w:rsidR="00627D80" w:rsidRDefault="00627D80" w:rsidP="009461A8">
      <w:pPr>
        <w:pStyle w:val="Tekstpodstawowywcity32"/>
        <w:tabs>
          <w:tab w:val="left" w:pos="360"/>
          <w:tab w:val="left" w:pos="2160"/>
        </w:tabs>
        <w:spacing w:line="100" w:lineRule="atLeast"/>
        <w:ind w:left="0" w:right="201"/>
        <w:jc w:val="both"/>
        <w:rPr>
          <w:rFonts w:asciiTheme="majorHAnsi" w:hAnsiTheme="majorHAnsi"/>
          <w:sz w:val="20"/>
          <w:szCs w:val="20"/>
        </w:rPr>
      </w:pPr>
    </w:p>
    <w:p w:rsidR="009461A8" w:rsidRDefault="009461A8" w:rsidP="009461A8">
      <w:pPr>
        <w:pStyle w:val="Tekstpodstawowywcity32"/>
        <w:tabs>
          <w:tab w:val="left" w:pos="360"/>
          <w:tab w:val="left" w:pos="2160"/>
        </w:tabs>
        <w:spacing w:line="100" w:lineRule="atLeast"/>
        <w:ind w:left="0" w:right="201"/>
        <w:jc w:val="both"/>
        <w:rPr>
          <w:rFonts w:asciiTheme="majorHAnsi" w:hAnsiTheme="majorHAnsi"/>
          <w:sz w:val="20"/>
          <w:szCs w:val="20"/>
        </w:rPr>
      </w:pPr>
    </w:p>
    <w:p w:rsidR="00627D80" w:rsidRDefault="009461A8" w:rsidP="00627D80">
      <w:pPr>
        <w:pStyle w:val="Tekstpodstawowywcity32"/>
        <w:spacing w:line="100" w:lineRule="atLeast"/>
        <w:ind w:left="5103" w:right="201"/>
        <w:rPr>
          <w:rFonts w:asciiTheme="majorHAnsi" w:hAnsiTheme="majorHAnsi"/>
          <w:sz w:val="20"/>
          <w:szCs w:val="20"/>
        </w:rPr>
      </w:pPr>
      <w:r>
        <w:rPr>
          <w:rFonts w:asciiTheme="majorHAnsi" w:eastAsia="Garamond" w:hAnsiTheme="majorHAnsi" w:cs="Garamond"/>
          <w:sz w:val="20"/>
          <w:szCs w:val="20"/>
        </w:rPr>
        <w:tab/>
      </w:r>
      <w:r>
        <w:rPr>
          <w:rFonts w:asciiTheme="majorHAnsi" w:eastAsia="Garamond" w:hAnsiTheme="majorHAnsi" w:cs="Garamond"/>
          <w:sz w:val="20"/>
          <w:szCs w:val="20"/>
        </w:rPr>
        <w:tab/>
      </w:r>
      <w:r>
        <w:rPr>
          <w:rFonts w:asciiTheme="majorHAnsi" w:eastAsia="Garamond" w:hAnsiTheme="majorHAnsi" w:cs="Garamond"/>
          <w:sz w:val="20"/>
          <w:szCs w:val="20"/>
        </w:rPr>
        <w:tab/>
      </w:r>
      <w:r>
        <w:rPr>
          <w:rFonts w:asciiTheme="majorHAnsi" w:eastAsia="Garamond" w:hAnsiTheme="majorHAnsi" w:cs="Garamond"/>
          <w:sz w:val="20"/>
          <w:szCs w:val="20"/>
        </w:rPr>
        <w:tab/>
      </w:r>
      <w:r>
        <w:rPr>
          <w:rFonts w:asciiTheme="majorHAnsi" w:eastAsia="Garamond" w:hAnsiTheme="majorHAnsi" w:cs="Garamond"/>
          <w:sz w:val="20"/>
          <w:szCs w:val="20"/>
        </w:rPr>
        <w:tab/>
        <w:t>………………………………………………………</w:t>
      </w:r>
      <w:r w:rsidR="00627D80">
        <w:rPr>
          <w:rFonts w:asciiTheme="majorHAnsi" w:eastAsia="Garamond" w:hAnsiTheme="majorHAnsi" w:cs="Garamond"/>
          <w:sz w:val="20"/>
          <w:szCs w:val="20"/>
        </w:rPr>
        <w:t>.</w:t>
      </w:r>
    </w:p>
    <w:p w:rsidR="00627D80" w:rsidRDefault="00627D80" w:rsidP="00627D80">
      <w:pPr>
        <w:pStyle w:val="Tekstpodstawowywcity32"/>
        <w:tabs>
          <w:tab w:val="left" w:pos="2784"/>
          <w:tab w:val="left" w:pos="5529"/>
        </w:tabs>
        <w:spacing w:line="100" w:lineRule="atLeast"/>
        <w:ind w:left="5103" w:right="201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imię</w:t>
      </w:r>
      <w:r>
        <w:rPr>
          <w:rFonts w:asciiTheme="majorHAnsi" w:eastAsia="Garamond" w:hAnsiTheme="majorHAnsi"/>
          <w:iCs/>
          <w:sz w:val="20"/>
          <w:szCs w:val="20"/>
        </w:rPr>
        <w:t xml:space="preserve"> </w:t>
      </w:r>
      <w:r>
        <w:rPr>
          <w:rFonts w:asciiTheme="majorHAnsi" w:hAnsiTheme="majorHAnsi"/>
          <w:iCs/>
          <w:sz w:val="20"/>
          <w:szCs w:val="20"/>
        </w:rPr>
        <w:t>i</w:t>
      </w:r>
      <w:r>
        <w:rPr>
          <w:rFonts w:asciiTheme="majorHAnsi" w:eastAsia="Garamond" w:hAnsiTheme="majorHAnsi"/>
          <w:iCs/>
          <w:sz w:val="20"/>
          <w:szCs w:val="20"/>
        </w:rPr>
        <w:t xml:space="preserve"> </w:t>
      </w:r>
      <w:r>
        <w:rPr>
          <w:rFonts w:asciiTheme="majorHAnsi" w:hAnsiTheme="majorHAnsi"/>
          <w:iCs/>
          <w:sz w:val="20"/>
          <w:szCs w:val="20"/>
        </w:rPr>
        <w:t>nazwisko,</w:t>
      </w:r>
      <w:r>
        <w:rPr>
          <w:rFonts w:asciiTheme="majorHAnsi" w:eastAsia="Garamond" w:hAnsiTheme="majorHAnsi"/>
          <w:iCs/>
          <w:sz w:val="20"/>
          <w:szCs w:val="20"/>
        </w:rPr>
        <w:t xml:space="preserve"> </w:t>
      </w:r>
      <w:r>
        <w:rPr>
          <w:rFonts w:asciiTheme="majorHAnsi" w:hAnsiTheme="majorHAnsi"/>
          <w:iCs/>
          <w:sz w:val="20"/>
          <w:szCs w:val="20"/>
        </w:rPr>
        <w:t>podpis</w:t>
      </w:r>
      <w:r>
        <w:rPr>
          <w:rFonts w:asciiTheme="majorHAnsi" w:eastAsia="Garamond" w:hAnsiTheme="majorHAnsi"/>
          <w:iCs/>
          <w:sz w:val="20"/>
          <w:szCs w:val="20"/>
        </w:rPr>
        <w:t xml:space="preserve"> </w:t>
      </w:r>
      <w:r>
        <w:rPr>
          <w:rFonts w:asciiTheme="majorHAnsi" w:hAnsiTheme="majorHAnsi"/>
          <w:iCs/>
          <w:sz w:val="20"/>
          <w:szCs w:val="20"/>
        </w:rPr>
        <w:t>osoby/osób</w:t>
      </w:r>
    </w:p>
    <w:p w:rsidR="00627D80" w:rsidRPr="009461A8" w:rsidRDefault="00627D80" w:rsidP="009461A8">
      <w:pPr>
        <w:pStyle w:val="Tekstpodstawowywcity32"/>
        <w:tabs>
          <w:tab w:val="left" w:pos="2784"/>
          <w:tab w:val="left" w:pos="5529"/>
        </w:tabs>
        <w:spacing w:line="100" w:lineRule="atLeast"/>
        <w:ind w:left="5103" w:right="201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upoważnionych</w:t>
      </w:r>
      <w:r>
        <w:rPr>
          <w:rFonts w:asciiTheme="majorHAnsi" w:eastAsia="Garamond" w:hAnsiTheme="majorHAnsi"/>
          <w:iCs/>
          <w:sz w:val="20"/>
          <w:szCs w:val="20"/>
        </w:rPr>
        <w:t xml:space="preserve"> </w:t>
      </w:r>
      <w:r>
        <w:rPr>
          <w:rFonts w:asciiTheme="majorHAnsi" w:hAnsiTheme="majorHAnsi"/>
          <w:iCs/>
          <w:sz w:val="20"/>
          <w:szCs w:val="20"/>
        </w:rPr>
        <w:t>do</w:t>
      </w:r>
      <w:r>
        <w:rPr>
          <w:rFonts w:asciiTheme="majorHAnsi" w:eastAsia="Garamond" w:hAnsiTheme="majorHAnsi"/>
          <w:iCs/>
          <w:sz w:val="20"/>
          <w:szCs w:val="20"/>
        </w:rPr>
        <w:t xml:space="preserve"> </w:t>
      </w:r>
      <w:r>
        <w:rPr>
          <w:rFonts w:asciiTheme="majorHAnsi" w:hAnsiTheme="majorHAnsi"/>
          <w:iCs/>
          <w:sz w:val="20"/>
          <w:szCs w:val="20"/>
        </w:rPr>
        <w:t>składania</w:t>
      </w:r>
      <w:r>
        <w:rPr>
          <w:rFonts w:asciiTheme="majorHAnsi" w:eastAsia="Garamond" w:hAnsiTheme="majorHAnsi"/>
          <w:iCs/>
          <w:sz w:val="20"/>
          <w:szCs w:val="20"/>
        </w:rPr>
        <w:t xml:space="preserve"> </w:t>
      </w:r>
      <w:r>
        <w:rPr>
          <w:rFonts w:asciiTheme="majorHAnsi" w:hAnsiTheme="majorHAnsi"/>
          <w:iCs/>
          <w:sz w:val="20"/>
          <w:szCs w:val="20"/>
        </w:rPr>
        <w:t>oświadczenie woli</w:t>
      </w:r>
    </w:p>
    <w:p w:rsidR="00627D80" w:rsidRDefault="00627D80" w:rsidP="00627D80">
      <w:pPr>
        <w:ind w:left="5664"/>
        <w:rPr>
          <w:rFonts w:asciiTheme="majorHAnsi" w:hAnsiTheme="majorHAnsi"/>
          <w:b/>
          <w:bCs/>
          <w:sz w:val="20"/>
          <w:szCs w:val="20"/>
        </w:rPr>
      </w:pPr>
    </w:p>
    <w:p w:rsidR="00627D80" w:rsidRDefault="00627D80" w:rsidP="009461A8">
      <w:pPr>
        <w:rPr>
          <w:rFonts w:asciiTheme="majorHAnsi" w:hAnsiTheme="majorHAnsi"/>
          <w:b/>
          <w:bCs/>
          <w:sz w:val="20"/>
          <w:szCs w:val="20"/>
        </w:rPr>
      </w:pPr>
    </w:p>
    <w:p w:rsidR="00627D80" w:rsidRDefault="00627D80" w:rsidP="00627D80">
      <w:pPr>
        <w:ind w:left="5664"/>
        <w:rPr>
          <w:rFonts w:asciiTheme="majorHAnsi" w:hAnsiTheme="majorHAnsi"/>
          <w:b/>
          <w:bCs/>
          <w:sz w:val="20"/>
          <w:szCs w:val="20"/>
        </w:rPr>
      </w:pPr>
    </w:p>
    <w:p w:rsidR="00627D80" w:rsidRDefault="00627D80" w:rsidP="00627D80">
      <w:pPr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627D80" w:rsidRDefault="00627D80" w:rsidP="00627D80">
      <w:pPr>
        <w:rPr>
          <w:rFonts w:asciiTheme="majorHAnsi" w:hAnsiTheme="majorHAnsi"/>
          <w:sz w:val="20"/>
          <w:szCs w:val="20"/>
        </w:rPr>
      </w:pPr>
    </w:p>
    <w:p w:rsidR="00385DEA" w:rsidRDefault="00385DEA"/>
    <w:sectPr w:rsidR="00385D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277" w:rsidRDefault="00556277" w:rsidP="009461A8">
      <w:pPr>
        <w:spacing w:after="0" w:line="240" w:lineRule="auto"/>
      </w:pPr>
      <w:r>
        <w:separator/>
      </w:r>
    </w:p>
  </w:endnote>
  <w:endnote w:type="continuationSeparator" w:id="0">
    <w:p w:rsidR="00556277" w:rsidRDefault="00556277" w:rsidP="0094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277" w:rsidRDefault="00556277" w:rsidP="009461A8">
      <w:pPr>
        <w:spacing w:after="0" w:line="240" w:lineRule="auto"/>
      </w:pPr>
      <w:r>
        <w:separator/>
      </w:r>
    </w:p>
  </w:footnote>
  <w:footnote w:type="continuationSeparator" w:id="0">
    <w:p w:rsidR="00556277" w:rsidRDefault="00556277" w:rsidP="00946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A8" w:rsidRPr="009461A8" w:rsidRDefault="009461A8" w:rsidP="009461A8">
    <w:pPr>
      <w:spacing w:after="0" w:line="240" w:lineRule="auto"/>
    </w:pPr>
    <w:r w:rsidRPr="009461A8">
      <w:rPr>
        <w:noProof/>
        <w:lang w:eastAsia="pl-PL"/>
      </w:rPr>
      <w:drawing>
        <wp:inline distT="0" distB="0" distL="0" distR="0" wp14:anchorId="32E283DE" wp14:editId="36E9A587">
          <wp:extent cx="1304925" cy="542925"/>
          <wp:effectExtent l="0" t="0" r="9525" b="9525"/>
          <wp:docPr id="1" name="Obraz 1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                  </w:t>
    </w:r>
    <w:r w:rsidRPr="009461A8">
      <w:rPr>
        <w:noProof/>
        <w:lang w:eastAsia="pl-PL"/>
      </w:rPr>
      <w:t xml:space="preserve">  </w:t>
    </w:r>
    <w:r w:rsidRPr="009461A8">
      <w:rPr>
        <w:noProof/>
        <w:lang w:eastAsia="pl-PL"/>
      </w:rPr>
      <w:drawing>
        <wp:inline distT="0" distB="0" distL="0" distR="0" wp14:anchorId="3C8009A1" wp14:editId="16FE3A4F">
          <wp:extent cx="1152525" cy="542925"/>
          <wp:effectExtent l="0" t="0" r="9525" b="9525"/>
          <wp:docPr id="2" name="Obraz 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</w:t>
    </w:r>
    <w:r w:rsidRPr="009461A8">
      <w:rPr>
        <w:noProof/>
        <w:lang w:eastAsia="pl-PL"/>
      </w:rPr>
      <w:drawing>
        <wp:inline distT="0" distB="0" distL="0" distR="0" wp14:anchorId="320FB3DA" wp14:editId="1F739328">
          <wp:extent cx="2019300" cy="542925"/>
          <wp:effectExtent l="0" t="0" r="0" b="9525"/>
          <wp:docPr id="3" name="Obraz 3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61A8">
      <w:tab/>
    </w:r>
    <w:r w:rsidRPr="009461A8">
      <w:tab/>
      <w:t xml:space="preserve">  </w:t>
    </w:r>
  </w:p>
  <w:p w:rsidR="009461A8" w:rsidRDefault="009461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b/>
        <w:sz w:val="24"/>
        <w:szCs w:val="24"/>
      </w:rPr>
    </w:lvl>
  </w:abstractNum>
  <w:abstractNum w:abstractNumId="1" w15:restartNumberingAfterBreak="0">
    <w:nsid w:val="2F0F0BE3"/>
    <w:multiLevelType w:val="hybridMultilevel"/>
    <w:tmpl w:val="CA38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B3"/>
    <w:rsid w:val="00204C6B"/>
    <w:rsid w:val="00385DEA"/>
    <w:rsid w:val="004338B3"/>
    <w:rsid w:val="00556277"/>
    <w:rsid w:val="005F60FD"/>
    <w:rsid w:val="00627D80"/>
    <w:rsid w:val="009461A8"/>
    <w:rsid w:val="00AA401F"/>
    <w:rsid w:val="00AE2C64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43984-C0AE-4B42-867F-280E8A33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D8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D80"/>
    <w:pPr>
      <w:ind w:left="720"/>
      <w:contextualSpacing/>
    </w:pPr>
  </w:style>
  <w:style w:type="paragraph" w:customStyle="1" w:styleId="Tekstpodstawowywcity32">
    <w:name w:val="Tekst podstawowy wcięty 32"/>
    <w:basedOn w:val="Normalny"/>
    <w:rsid w:val="00627D80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6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1A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6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1A8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1A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Dorota Frączek</cp:lastModifiedBy>
  <cp:revision>3</cp:revision>
  <dcterms:created xsi:type="dcterms:W3CDTF">2019-05-16T09:32:00Z</dcterms:created>
  <dcterms:modified xsi:type="dcterms:W3CDTF">2019-05-16T09:34:00Z</dcterms:modified>
</cp:coreProperties>
</file>